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287" w:rsidRDefault="00B94287" w:rsidP="00471CAF">
      <w:pPr>
        <w:pStyle w:val="Heading1"/>
      </w:pPr>
      <w:r>
        <w:t>Report 252</w:t>
      </w:r>
      <w:r w:rsidR="00471CAF">
        <w:t xml:space="preserve"> – Georeferenced Maps</w:t>
      </w:r>
    </w:p>
    <w:p w:rsidR="00B94287" w:rsidRDefault="00B94287" w:rsidP="00B94287"/>
    <w:p w:rsidR="00B94287" w:rsidRDefault="00B94287" w:rsidP="00B94287">
      <w:r>
        <w:t>Project area depicted on maps 10-2 through 10-10 georeferenced to DNR's Public Land Survey GIS data.</w:t>
      </w:r>
    </w:p>
    <w:p w:rsidR="00B94287" w:rsidRDefault="00B94287" w:rsidP="00B94287">
      <w:r>
        <w:t>Project area depicted on maps 11-1 through 11-6 georeferenced to DNR's Public Land Survey GIS data.</w:t>
      </w:r>
    </w:p>
    <w:p w:rsidR="00B94287" w:rsidRDefault="00B94287" w:rsidP="00B94287">
      <w:r>
        <w:t>Project areas depicted on maps 50-1 through 50-5 georeferenced to DNR's Public Land Survey GIS data.</w:t>
      </w:r>
    </w:p>
    <w:p w:rsidR="00B94287" w:rsidRPr="00471CAF" w:rsidRDefault="00B94287" w:rsidP="00B94287">
      <w:pPr>
        <w:rPr>
          <w:i/>
        </w:rPr>
      </w:pPr>
      <w:r w:rsidRPr="00471CAF">
        <w:rPr>
          <w:i/>
        </w:rPr>
        <w:t>Georeferenced 4/2016 by Eddie Anderson</w:t>
      </w:r>
      <w:r w:rsidR="00471CAF" w:rsidRPr="00471CAF">
        <w:rPr>
          <w:i/>
        </w:rPr>
        <w:t xml:space="preserve"> for the DNR’s Division of Lands and Minerals</w:t>
      </w:r>
      <w:r w:rsidRPr="00471CAF">
        <w:rPr>
          <w:i/>
        </w:rPr>
        <w:t>.</w:t>
      </w:r>
    </w:p>
    <w:p w:rsidR="00B94287" w:rsidRDefault="00B94287" w:rsidP="00B94287"/>
    <w:p w:rsidR="00B94287" w:rsidRPr="00471CAF" w:rsidRDefault="00B94287" w:rsidP="00B94287">
      <w:pPr>
        <w:rPr>
          <w:u w:val="single"/>
        </w:rPr>
      </w:pPr>
      <w:r w:rsidRPr="00471CAF">
        <w:rPr>
          <w:u w:val="single"/>
        </w:rPr>
        <w:t>Not georeferenced:</w:t>
      </w:r>
    </w:p>
    <w:p w:rsidR="00B94287" w:rsidRDefault="00B94287" w:rsidP="00B94287">
      <w:r>
        <w:t>Map10-1 is a state-level overview of two MN maps.</w:t>
      </w:r>
    </w:p>
    <w:p w:rsidR="00161EE9" w:rsidRDefault="00B94287" w:rsidP="00B94287">
      <w:r>
        <w:t>Map10-5 is an image of cross-sections.</w:t>
      </w:r>
      <w:bookmarkStart w:id="0" w:name="_GoBack"/>
      <w:bookmarkEnd w:id="0"/>
    </w:p>
    <w:sectPr w:rsidR="00161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287"/>
    <w:rsid w:val="00161EE9"/>
    <w:rsid w:val="00471CAF"/>
    <w:rsid w:val="00B9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02B636-E96B-4DE2-B353-A5EC3CA0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1C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1CA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 Dept of Natural Resources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Anderson</dc:creator>
  <cp:lastModifiedBy>Kevin Hanson</cp:lastModifiedBy>
  <cp:revision>2</cp:revision>
  <dcterms:created xsi:type="dcterms:W3CDTF">2016-06-07T20:25:00Z</dcterms:created>
  <dcterms:modified xsi:type="dcterms:W3CDTF">2016-06-22T14:05:00Z</dcterms:modified>
</cp:coreProperties>
</file>